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68313" w14:textId="0B659169" w:rsidR="005602DF" w:rsidRDefault="00380211">
      <w:r>
        <w:rPr>
          <w:noProof/>
        </w:rPr>
        <mc:AlternateContent>
          <mc:Choice Requires="wps">
            <w:drawing>
              <wp:anchor distT="45720" distB="45720" distL="114300" distR="114300" simplePos="0" relativeHeight="251659264" behindDoc="0" locked="0" layoutInCell="1" allowOverlap="1" wp14:anchorId="0915C50D" wp14:editId="059CDFC0">
                <wp:simplePos x="0" y="0"/>
                <wp:positionH relativeFrom="page">
                  <wp:align>right</wp:align>
                </wp:positionH>
                <wp:positionV relativeFrom="paragraph">
                  <wp:posOffset>182245</wp:posOffset>
                </wp:positionV>
                <wp:extent cx="7524750" cy="4000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400050"/>
                        </a:xfrm>
                        <a:prstGeom prst="rect">
                          <a:avLst/>
                        </a:prstGeom>
                        <a:solidFill>
                          <a:srgbClr val="FFFFFF"/>
                        </a:solidFill>
                        <a:ln w="9525">
                          <a:noFill/>
                          <a:miter lim="800000"/>
                          <a:headEnd/>
                          <a:tailEnd/>
                        </a:ln>
                      </wps:spPr>
                      <wps:txbx>
                        <w:txbxContent>
                          <w:p w14:paraId="57AB0114" w14:textId="6BC919C8" w:rsidR="00B24E50" w:rsidRPr="00B24E50" w:rsidRDefault="001E3B6F" w:rsidP="001E3B6F">
                            <w:pPr>
                              <w:pStyle w:val="Heading1"/>
                              <w:ind w:left="1425"/>
                              <w:rPr>
                                <w:rFonts w:ascii="Lato" w:hAnsi="Lato"/>
                                <w:sz w:val="36"/>
                                <w:szCs w:val="36"/>
                              </w:rPr>
                            </w:pPr>
                            <w:r>
                              <w:rPr>
                                <w:rFonts w:ascii="Lato" w:hAnsi="Lato"/>
                                <w:sz w:val="36"/>
                                <w:szCs w:val="36"/>
                              </w:rPr>
                              <w:t xml:space="preserve">                </w:t>
                            </w:r>
                            <w:r w:rsidR="000C2DC2">
                              <w:rPr>
                                <w:rFonts w:ascii="Lato" w:hAnsi="Lato"/>
                                <w:sz w:val="36"/>
                                <w:szCs w:val="36"/>
                              </w:rPr>
                              <w:t xml:space="preserve">      </w:t>
                            </w:r>
                            <w:r w:rsidR="00061ACE">
                              <w:rPr>
                                <w:rFonts w:ascii="Lato" w:hAnsi="Lato"/>
                                <w:sz w:val="36"/>
                                <w:szCs w:val="36"/>
                              </w:rPr>
                              <w:t>AUTOTEX F200 POLYESTER</w:t>
                            </w:r>
                          </w:p>
                          <w:p w14:paraId="1AEE0778" w14:textId="41BB892C" w:rsidR="00380211" w:rsidRDefault="003802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15C50D" id="_x0000_t202" coordsize="21600,21600" o:spt="202" path="m,l,21600r21600,l21600,xe">
                <v:stroke joinstyle="miter"/>
                <v:path gradientshapeok="t" o:connecttype="rect"/>
              </v:shapetype>
              <v:shape id="Text Box 2" o:spid="_x0000_s1026" type="#_x0000_t202" style="position:absolute;margin-left:541.3pt;margin-top:14.35pt;width:592.5pt;height:31.5pt;z-index:25165926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HLCgIAAPYDAAAOAAAAZHJzL2Uyb0RvYy54bWysU1Fv0zAQfkfiP1h+p0mrlm5R02l0FCGN&#10;gTT4AY7jNBaOz5zdJuPXc3ayrsAbIg/WXe783d13nzc3Q2fYSaHXYEs+n+WcKSuh1vZQ8m9f92+u&#10;OPNB2FoYsKrkT8rzm+3rV5veFWoBLZhaISMQ64velbwNwRVZ5mWrOuFn4JSlYAPYiUAuHrIaRU/o&#10;nckWef426wFrhyCV9/T3bgzybcJvGiXD56bxKjBTcuotpBPTWcUz225EcUDhWi2nNsQ/dNEJbano&#10;GepOBMGOqP+C6rRE8NCEmYQug6bRUqUZaJp5/sc0j61wKs1C5Hh3psn/P1j5cHp0X5CF4R0MtMA0&#10;hHf3IL97ZmHXCntQt4jQt0rUVHgeKct654vpaqTaFz6CVP0nqGnJ4hggAQ0NdpEVmpMROi3g6Uy6&#10;GgKT9HO9WizXKwpJii3zPCc7lhDF822HPnxQ0LFolBxpqQldnO59GFOfU2IxD0bXe21McvBQ7Qyy&#10;kyAB7NM3of+WZizrS369WqwSsoV4P2mj04EEanRX8itqLp8kE9l4b+uUEoQ2o01NGzvRExkZuQlD&#10;NVBipKmC+omIQhiFSA+HjBbwJ2c9ibDk/sdRoOLMfLRE9vV8uYyqTc5ytV6Qg5eR6jIirCSokgfO&#10;RnMXktIjDxZuaSmNTny9dDL1SuJKjE8PIar30k9ZL891+wsAAP//AwBQSwMEFAAGAAgAAAAhAEjI&#10;JMPcAAAABwEAAA8AAABkcnMvZG93bnJldi54bWxMj91Og0AQhe9NfIfNmHhj7EJjC0WGRk003vbn&#10;AQaYApGdJey20Ld3e6WXc87JOd/k29n06sKj66wgxIsIFEtl604ahOPh8zkF5TxJTb0VRriyg21x&#10;f5dTVttJdnzZ+0aFEnEZIbTeD5nWrmrZkFvYgSV4Jzsa8uEcG12PNIVy0+tlFK21oU7CQksDf7Rc&#10;/ezPBuH0PT2tNlP55Y/J7mX9Tl1S2ivi48P89grK8+z/wnDDD+hQBKbSnqV2qkcIj3iEZZqAurlx&#10;ugpKibCJE9BFrv/zF78AAAD//wMAUEsBAi0AFAAGAAgAAAAhALaDOJL+AAAA4QEAABMAAAAAAAAA&#10;AAAAAAAAAAAAAFtDb250ZW50X1R5cGVzXS54bWxQSwECLQAUAAYACAAAACEAOP0h/9YAAACUAQAA&#10;CwAAAAAAAAAAAAAAAAAvAQAAX3JlbHMvLnJlbHNQSwECLQAUAAYACAAAACEA42HhywoCAAD2AwAA&#10;DgAAAAAAAAAAAAAAAAAuAgAAZHJzL2Uyb0RvYy54bWxQSwECLQAUAAYACAAAACEASMgkw9wAAAAH&#10;AQAADwAAAAAAAAAAAAAAAABkBAAAZHJzL2Rvd25yZXYueG1sUEsFBgAAAAAEAAQA8wAAAG0FAAAA&#10;AA==&#10;" stroked="f">
                <v:textbox>
                  <w:txbxContent>
                    <w:p w14:paraId="57AB0114" w14:textId="6BC919C8" w:rsidR="00B24E50" w:rsidRPr="00B24E50" w:rsidRDefault="001E3B6F" w:rsidP="001E3B6F">
                      <w:pPr>
                        <w:pStyle w:val="Heading1"/>
                        <w:ind w:left="1425"/>
                        <w:rPr>
                          <w:rFonts w:ascii="Lato" w:hAnsi="Lato"/>
                          <w:sz w:val="36"/>
                          <w:szCs w:val="36"/>
                        </w:rPr>
                      </w:pPr>
                      <w:r>
                        <w:rPr>
                          <w:rFonts w:ascii="Lato" w:hAnsi="Lato"/>
                          <w:sz w:val="36"/>
                          <w:szCs w:val="36"/>
                        </w:rPr>
                        <w:t xml:space="preserve">                </w:t>
                      </w:r>
                      <w:r w:rsidR="000C2DC2">
                        <w:rPr>
                          <w:rFonts w:ascii="Lato" w:hAnsi="Lato"/>
                          <w:sz w:val="36"/>
                          <w:szCs w:val="36"/>
                        </w:rPr>
                        <w:t xml:space="preserve">      </w:t>
                      </w:r>
                      <w:r w:rsidR="00061ACE">
                        <w:rPr>
                          <w:rFonts w:ascii="Lato" w:hAnsi="Lato"/>
                          <w:sz w:val="36"/>
                          <w:szCs w:val="36"/>
                        </w:rPr>
                        <w:t>AUTOTEX F200 POLYESTER</w:t>
                      </w:r>
                    </w:p>
                    <w:p w14:paraId="1AEE0778" w14:textId="41BB892C" w:rsidR="00380211" w:rsidRDefault="00380211"/>
                  </w:txbxContent>
                </v:textbox>
                <w10:wrap type="square" anchorx="page"/>
              </v:shape>
            </w:pict>
          </mc:Fallback>
        </mc:AlternateContent>
      </w:r>
    </w:p>
    <w:p w14:paraId="7DAF48F9" w14:textId="3E2F1B0E" w:rsidR="00380211" w:rsidRPr="00380211" w:rsidRDefault="00C31043" w:rsidP="00380211">
      <w:r>
        <w:rPr>
          <w:noProof/>
        </w:rPr>
        <mc:AlternateContent>
          <mc:Choice Requires="wps">
            <w:drawing>
              <wp:anchor distT="45720" distB="45720" distL="114300" distR="114300" simplePos="0" relativeHeight="251661312" behindDoc="0" locked="0" layoutInCell="1" allowOverlap="1" wp14:anchorId="2954C4E3" wp14:editId="302DB291">
                <wp:simplePos x="0" y="0"/>
                <wp:positionH relativeFrom="margin">
                  <wp:align>center</wp:align>
                </wp:positionH>
                <wp:positionV relativeFrom="paragraph">
                  <wp:posOffset>1803400</wp:posOffset>
                </wp:positionV>
                <wp:extent cx="6648450" cy="3581400"/>
                <wp:effectExtent l="0" t="0" r="0" b="0"/>
                <wp:wrapSquare wrapText="bothSides"/>
                <wp:docPr id="9934856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3581400"/>
                        </a:xfrm>
                        <a:prstGeom prst="rect">
                          <a:avLst/>
                        </a:prstGeom>
                        <a:solidFill>
                          <a:srgbClr val="FFFFFF"/>
                        </a:solidFill>
                        <a:ln w="9525">
                          <a:noFill/>
                          <a:miter lim="800000"/>
                          <a:headEnd/>
                          <a:tailEnd/>
                        </a:ln>
                      </wps:spPr>
                      <wps:txbx>
                        <w:txbxContent>
                          <w:p w14:paraId="1FC13C64" w14:textId="683BF18C" w:rsidR="00380211" w:rsidRPr="00380211" w:rsidRDefault="00380211">
                            <w:pPr>
                              <w:rPr>
                                <w:rFonts w:ascii="Lato" w:hAnsi="Lato"/>
                                <w:b/>
                                <w:bCs/>
                                <w:sz w:val="26"/>
                                <w:szCs w:val="26"/>
                                <w:u w:val="single"/>
                              </w:rPr>
                            </w:pPr>
                            <w:r w:rsidRPr="00380211">
                              <w:rPr>
                                <w:rFonts w:ascii="Lato" w:hAnsi="Lato"/>
                                <w:b/>
                                <w:bCs/>
                                <w:sz w:val="26"/>
                                <w:szCs w:val="26"/>
                                <w:u w:val="single"/>
                              </w:rPr>
                              <w:t>Face:</w:t>
                            </w:r>
                          </w:p>
                          <w:p w14:paraId="0B770170" w14:textId="38929EEE" w:rsidR="00061ACE" w:rsidRPr="005E31CD" w:rsidRDefault="00061ACE" w:rsidP="00061ACE">
                            <w:pPr>
                              <w:jc w:val="both"/>
                              <w:rPr>
                                <w:rFonts w:ascii="Lato" w:hAnsi="Lato" w:cs="Tahoma"/>
                                <w:sz w:val="24"/>
                                <w:szCs w:val="24"/>
                              </w:rPr>
                            </w:pPr>
                            <w:r w:rsidRPr="005E31CD">
                              <w:rPr>
                                <w:rFonts w:ascii="Lato" w:hAnsi="Lato" w:cs="Tahoma"/>
                                <w:sz w:val="24"/>
                                <w:szCs w:val="24"/>
                              </w:rPr>
                              <w:t xml:space="preserve">High quality textured polyester film. For applications requiring a combination of high abrasion resistance and flexibility. </w:t>
                            </w:r>
                            <w:r w:rsidRPr="005E31CD">
                              <w:rPr>
                                <w:rFonts w:ascii="Lato" w:hAnsi="Lato" w:cs="Tahoma"/>
                                <w:bCs/>
                                <w:sz w:val="24"/>
                                <w:szCs w:val="24"/>
                              </w:rPr>
                              <w:t xml:space="preserve">Resistant to alcohols, dilute acids &amp; alkalis, esters, hydrocarbons, </w:t>
                            </w:r>
                            <w:proofErr w:type="gramStart"/>
                            <w:r w:rsidRPr="005E31CD">
                              <w:rPr>
                                <w:rFonts w:ascii="Lato" w:hAnsi="Lato" w:cs="Tahoma"/>
                                <w:bCs/>
                                <w:sz w:val="24"/>
                                <w:szCs w:val="24"/>
                              </w:rPr>
                              <w:t>ketone</w:t>
                            </w:r>
                            <w:proofErr w:type="gramEnd"/>
                            <w:r w:rsidRPr="005E31CD">
                              <w:rPr>
                                <w:rFonts w:ascii="Lato" w:hAnsi="Lato" w:cs="Tahoma"/>
                                <w:bCs/>
                                <w:sz w:val="24"/>
                                <w:szCs w:val="24"/>
                              </w:rPr>
                              <w:t xml:space="preserve"> and</w:t>
                            </w:r>
                            <w:r>
                              <w:rPr>
                                <w:rFonts w:ascii="Lato" w:hAnsi="Lato" w:cs="Tahoma"/>
                                <w:bCs/>
                                <w:sz w:val="24"/>
                                <w:szCs w:val="24"/>
                              </w:rPr>
                              <w:t xml:space="preserve"> household cleaning agents.</w:t>
                            </w:r>
                          </w:p>
                          <w:p w14:paraId="39DFC15C" w14:textId="3AC0A497" w:rsidR="00380211" w:rsidRDefault="00380211">
                            <w:pPr>
                              <w:rPr>
                                <w:rFonts w:ascii="Lato" w:hAnsi="Lato" w:cs="Tahoma"/>
                                <w:b/>
                                <w:sz w:val="24"/>
                                <w:szCs w:val="24"/>
                              </w:rPr>
                            </w:pPr>
                            <w:r w:rsidRPr="00380211">
                              <w:rPr>
                                <w:rFonts w:ascii="Lato" w:hAnsi="Lato"/>
                                <w:b/>
                                <w:bCs/>
                                <w:sz w:val="24"/>
                                <w:szCs w:val="24"/>
                              </w:rPr>
                              <w:t xml:space="preserve">Thickness:      </w:t>
                            </w:r>
                            <w:r>
                              <w:rPr>
                                <w:rFonts w:ascii="Lato" w:hAnsi="Lato"/>
                                <w:b/>
                                <w:bCs/>
                                <w:sz w:val="24"/>
                                <w:szCs w:val="24"/>
                              </w:rPr>
                              <w:t xml:space="preserve">          </w:t>
                            </w:r>
                            <w:r w:rsidR="000C2DC2">
                              <w:rPr>
                                <w:rFonts w:ascii="Lato" w:hAnsi="Lato"/>
                                <w:b/>
                                <w:bCs/>
                                <w:sz w:val="24"/>
                                <w:szCs w:val="24"/>
                              </w:rPr>
                              <w:t xml:space="preserve"> </w:t>
                            </w:r>
                            <w:r w:rsidR="00061ACE">
                              <w:rPr>
                                <w:rFonts w:ascii="Lato" w:hAnsi="Lato"/>
                                <w:b/>
                                <w:bCs/>
                                <w:sz w:val="24"/>
                                <w:szCs w:val="24"/>
                              </w:rPr>
                              <w:t>200</w:t>
                            </w:r>
                            <w:r w:rsidRPr="00380211">
                              <w:rPr>
                                <w:rFonts w:ascii="Lato" w:hAnsi="Lato" w:cs="Tahoma"/>
                                <w:b/>
                                <w:sz w:val="24"/>
                                <w:szCs w:val="24"/>
                              </w:rPr>
                              <w:t>micron ±</w:t>
                            </w:r>
                            <w:r w:rsidR="00061ACE">
                              <w:rPr>
                                <w:rFonts w:ascii="Lato" w:hAnsi="Lato" w:cs="Tahoma"/>
                                <w:b/>
                                <w:sz w:val="24"/>
                                <w:szCs w:val="24"/>
                              </w:rPr>
                              <w:t>5</w:t>
                            </w:r>
                            <w:r w:rsidRPr="00380211">
                              <w:rPr>
                                <w:rFonts w:ascii="Lato" w:hAnsi="Lato" w:cs="Tahoma"/>
                                <w:b/>
                                <w:sz w:val="24"/>
                                <w:szCs w:val="24"/>
                              </w:rPr>
                              <w:t>%</w:t>
                            </w:r>
                          </w:p>
                          <w:p w14:paraId="0B677D6C" w14:textId="77777777" w:rsidR="00C31043" w:rsidRDefault="00C31043">
                            <w:pPr>
                              <w:rPr>
                                <w:rFonts w:ascii="Lato" w:hAnsi="Lato" w:cs="Tahoma"/>
                                <w:b/>
                                <w:sz w:val="24"/>
                                <w:szCs w:val="24"/>
                              </w:rPr>
                            </w:pPr>
                          </w:p>
                          <w:p w14:paraId="5C211DC5" w14:textId="77777777" w:rsidR="00C31043" w:rsidRDefault="00C31043">
                            <w:pPr>
                              <w:rPr>
                                <w:rFonts w:ascii="Lato" w:hAnsi="Lato" w:cs="Tahoma"/>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54C4E3" id="_x0000_s1027" type="#_x0000_t202" style="position:absolute;margin-left:0;margin-top:142pt;width:523.5pt;height:282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ILUEAIAAP4DAAAOAAAAZHJzL2Uyb0RvYy54bWysU9uO2yAQfa/Uf0C8N3ZSJ81acVbbbFNV&#10;2l6kbT8AA45RMUOBxE6/vgP2ZqPtW1Ue0AwzHGbOHDa3Q6fJSTqvwFR0PsspkYaDUOZQ0R/f92/W&#10;lPjAjGAajKzoWXp6u339atPbUi6gBS2kIwhifNnbirYh2DLLPG9lx/wMrDQYbMB1LKDrDplwrEf0&#10;TmeLPF9lPThhHXDpPZ7ej0G6TfhNI3n42jReBqIrirWFtLu013HPthtWHhyzreJTGewfquiYMvjo&#10;BeqeBUaOTv0F1SnuwEMTZhy6DJpGcZl6wG7m+YtuHltmZeoFyfH2QpP/f7D8y+nRfnMkDO9hwAGm&#10;Jrx9AP7TEwO7lpmDvHMO+lYygQ/PI2VZb305XY1U+9JHkLr/DAKHzI4BEtDQuC6ygn0SRMcBnC+k&#10;yyEQjoerVbEulhjiGHu7XM+LPI0lY+XTdet8+CihI9GoqMOpJnh2evAhlsPKp5T4mgetxF5pnRx3&#10;qHfakRNDBezTSh28SNOG9BW9WS6WCdlAvJ/E0amACtWqq+g6j2vUTKTjgxEpJTClRxsr0WbiJ1Iy&#10;khOGeiBKTORFumoQZyTMwShI/EBotOB+U9KjGCvqfx2Zk5ToTwZJv5kXRVRvcorluwU67jpSX0eY&#10;4QhV0UDJaO5CUnykw8AdDqdRibbnSqaSUWSJzelDRBVf+ynr+dtu/wAAAP//AwBQSwMEFAAGAAgA&#10;AAAhAHnpCGzdAAAACQEAAA8AAABkcnMvZG93bnJldi54bWxMj81OwzAQhO9IvIO1SFwQtalCE0Kc&#10;CiqBuPbnAZx4m0TE6yh2m/Ttuz3BbVYzmv2mWM+uF2ccQ+dJw8tCgUCqve2o0XDYfz1nIEI0ZE3v&#10;CTVcMMC6vL8rTG79RFs872IjuIRCbjS0MQ65lKFu0Zmw8AMSe0c/OhP5HBtpRzNxuevlUqmVdKYj&#10;/tCaATct1r+7k9Nw/JmeXt+m6jse0m2y+jRdWvmL1o8P88c7iIhz/AvDDZ/RoWSmyp/IBtFr4CFR&#10;wzJLWNxslaSsKg1ZkimQZSH/LyivAAAA//8DAFBLAQItABQABgAIAAAAIQC2gziS/gAAAOEBAAAT&#10;AAAAAAAAAAAAAAAAAAAAAABbQ29udGVudF9UeXBlc10ueG1sUEsBAi0AFAAGAAgAAAAhADj9If/W&#10;AAAAlAEAAAsAAAAAAAAAAAAAAAAALwEAAF9yZWxzLy5yZWxzUEsBAi0AFAAGAAgAAAAhAKTkgtQQ&#10;AgAA/gMAAA4AAAAAAAAAAAAAAAAALgIAAGRycy9lMm9Eb2MueG1sUEsBAi0AFAAGAAgAAAAhAHnp&#10;CGzdAAAACQEAAA8AAAAAAAAAAAAAAAAAagQAAGRycy9kb3ducmV2LnhtbFBLBQYAAAAABAAEAPMA&#10;AAB0BQAAAAA=&#10;" stroked="f">
                <v:textbox>
                  <w:txbxContent>
                    <w:p w14:paraId="1FC13C64" w14:textId="683BF18C" w:rsidR="00380211" w:rsidRPr="00380211" w:rsidRDefault="00380211">
                      <w:pPr>
                        <w:rPr>
                          <w:rFonts w:ascii="Lato" w:hAnsi="Lato"/>
                          <w:b/>
                          <w:bCs/>
                          <w:sz w:val="26"/>
                          <w:szCs w:val="26"/>
                          <w:u w:val="single"/>
                        </w:rPr>
                      </w:pPr>
                      <w:r w:rsidRPr="00380211">
                        <w:rPr>
                          <w:rFonts w:ascii="Lato" w:hAnsi="Lato"/>
                          <w:b/>
                          <w:bCs/>
                          <w:sz w:val="26"/>
                          <w:szCs w:val="26"/>
                          <w:u w:val="single"/>
                        </w:rPr>
                        <w:t>Face:</w:t>
                      </w:r>
                    </w:p>
                    <w:p w14:paraId="0B770170" w14:textId="38929EEE" w:rsidR="00061ACE" w:rsidRPr="005E31CD" w:rsidRDefault="00061ACE" w:rsidP="00061ACE">
                      <w:pPr>
                        <w:jc w:val="both"/>
                        <w:rPr>
                          <w:rFonts w:ascii="Lato" w:hAnsi="Lato" w:cs="Tahoma"/>
                          <w:sz w:val="24"/>
                          <w:szCs w:val="24"/>
                        </w:rPr>
                      </w:pPr>
                      <w:r w:rsidRPr="005E31CD">
                        <w:rPr>
                          <w:rFonts w:ascii="Lato" w:hAnsi="Lato" w:cs="Tahoma"/>
                          <w:sz w:val="24"/>
                          <w:szCs w:val="24"/>
                        </w:rPr>
                        <w:t xml:space="preserve">High quality textured polyester film. For applications requiring a combination of high abrasion resistance and flexibility. </w:t>
                      </w:r>
                      <w:r w:rsidRPr="005E31CD">
                        <w:rPr>
                          <w:rFonts w:ascii="Lato" w:hAnsi="Lato" w:cs="Tahoma"/>
                          <w:bCs/>
                          <w:sz w:val="24"/>
                          <w:szCs w:val="24"/>
                        </w:rPr>
                        <w:t xml:space="preserve">Resistant to alcohols, dilute acids &amp; alkalis, esters, hydrocarbons, </w:t>
                      </w:r>
                      <w:proofErr w:type="gramStart"/>
                      <w:r w:rsidRPr="005E31CD">
                        <w:rPr>
                          <w:rFonts w:ascii="Lato" w:hAnsi="Lato" w:cs="Tahoma"/>
                          <w:bCs/>
                          <w:sz w:val="24"/>
                          <w:szCs w:val="24"/>
                        </w:rPr>
                        <w:t>ketone</w:t>
                      </w:r>
                      <w:proofErr w:type="gramEnd"/>
                      <w:r w:rsidRPr="005E31CD">
                        <w:rPr>
                          <w:rFonts w:ascii="Lato" w:hAnsi="Lato" w:cs="Tahoma"/>
                          <w:bCs/>
                          <w:sz w:val="24"/>
                          <w:szCs w:val="24"/>
                        </w:rPr>
                        <w:t xml:space="preserve"> and</w:t>
                      </w:r>
                      <w:r>
                        <w:rPr>
                          <w:rFonts w:ascii="Lato" w:hAnsi="Lato" w:cs="Tahoma"/>
                          <w:bCs/>
                          <w:sz w:val="24"/>
                          <w:szCs w:val="24"/>
                        </w:rPr>
                        <w:t xml:space="preserve"> household cleaning agents.</w:t>
                      </w:r>
                    </w:p>
                    <w:p w14:paraId="39DFC15C" w14:textId="3AC0A497" w:rsidR="00380211" w:rsidRDefault="00380211">
                      <w:pPr>
                        <w:rPr>
                          <w:rFonts w:ascii="Lato" w:hAnsi="Lato" w:cs="Tahoma"/>
                          <w:b/>
                          <w:sz w:val="24"/>
                          <w:szCs w:val="24"/>
                        </w:rPr>
                      </w:pPr>
                      <w:r w:rsidRPr="00380211">
                        <w:rPr>
                          <w:rFonts w:ascii="Lato" w:hAnsi="Lato"/>
                          <w:b/>
                          <w:bCs/>
                          <w:sz w:val="24"/>
                          <w:szCs w:val="24"/>
                        </w:rPr>
                        <w:t xml:space="preserve">Thickness:      </w:t>
                      </w:r>
                      <w:r>
                        <w:rPr>
                          <w:rFonts w:ascii="Lato" w:hAnsi="Lato"/>
                          <w:b/>
                          <w:bCs/>
                          <w:sz w:val="24"/>
                          <w:szCs w:val="24"/>
                        </w:rPr>
                        <w:t xml:space="preserve">          </w:t>
                      </w:r>
                      <w:r w:rsidR="000C2DC2">
                        <w:rPr>
                          <w:rFonts w:ascii="Lato" w:hAnsi="Lato"/>
                          <w:b/>
                          <w:bCs/>
                          <w:sz w:val="24"/>
                          <w:szCs w:val="24"/>
                        </w:rPr>
                        <w:t xml:space="preserve"> </w:t>
                      </w:r>
                      <w:r w:rsidR="00061ACE">
                        <w:rPr>
                          <w:rFonts w:ascii="Lato" w:hAnsi="Lato"/>
                          <w:b/>
                          <w:bCs/>
                          <w:sz w:val="24"/>
                          <w:szCs w:val="24"/>
                        </w:rPr>
                        <w:t>200</w:t>
                      </w:r>
                      <w:r w:rsidRPr="00380211">
                        <w:rPr>
                          <w:rFonts w:ascii="Lato" w:hAnsi="Lato" w:cs="Tahoma"/>
                          <w:b/>
                          <w:sz w:val="24"/>
                          <w:szCs w:val="24"/>
                        </w:rPr>
                        <w:t>micron ±</w:t>
                      </w:r>
                      <w:r w:rsidR="00061ACE">
                        <w:rPr>
                          <w:rFonts w:ascii="Lato" w:hAnsi="Lato" w:cs="Tahoma"/>
                          <w:b/>
                          <w:sz w:val="24"/>
                          <w:szCs w:val="24"/>
                        </w:rPr>
                        <w:t>5</w:t>
                      </w:r>
                      <w:r w:rsidRPr="00380211">
                        <w:rPr>
                          <w:rFonts w:ascii="Lato" w:hAnsi="Lato" w:cs="Tahoma"/>
                          <w:b/>
                          <w:sz w:val="24"/>
                          <w:szCs w:val="24"/>
                        </w:rPr>
                        <w:t>%</w:t>
                      </w:r>
                    </w:p>
                    <w:p w14:paraId="0B677D6C" w14:textId="77777777" w:rsidR="00C31043" w:rsidRDefault="00C31043">
                      <w:pPr>
                        <w:rPr>
                          <w:rFonts w:ascii="Lato" w:hAnsi="Lato" w:cs="Tahoma"/>
                          <w:b/>
                          <w:sz w:val="24"/>
                          <w:szCs w:val="24"/>
                        </w:rPr>
                      </w:pPr>
                    </w:p>
                    <w:p w14:paraId="5C211DC5" w14:textId="77777777" w:rsidR="00C31043" w:rsidRDefault="00C31043">
                      <w:pPr>
                        <w:rPr>
                          <w:rFonts w:ascii="Lato" w:hAnsi="Lato" w:cs="Tahoma"/>
                          <w:b/>
                          <w:sz w:val="24"/>
                          <w:szCs w:val="24"/>
                        </w:rPr>
                      </w:pPr>
                    </w:p>
                  </w:txbxContent>
                </v:textbox>
                <w10:wrap type="square" anchorx="margin"/>
              </v:shape>
            </w:pict>
          </mc:Fallback>
        </mc:AlternateContent>
      </w:r>
      <w:r>
        <w:rPr>
          <w:noProof/>
        </w:rPr>
        <mc:AlternateContent>
          <mc:Choice Requires="wps">
            <w:drawing>
              <wp:anchor distT="45720" distB="45720" distL="114300" distR="114300" simplePos="0" relativeHeight="251663360" behindDoc="0" locked="0" layoutInCell="1" allowOverlap="1" wp14:anchorId="5642A7E9" wp14:editId="5716DEE9">
                <wp:simplePos x="0" y="0"/>
                <wp:positionH relativeFrom="margin">
                  <wp:align>right</wp:align>
                </wp:positionH>
                <wp:positionV relativeFrom="paragraph">
                  <wp:posOffset>459740</wp:posOffset>
                </wp:positionV>
                <wp:extent cx="6162675" cy="1104900"/>
                <wp:effectExtent l="0" t="0" r="9525" b="0"/>
                <wp:wrapSquare wrapText="bothSides"/>
                <wp:docPr id="6807052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104900"/>
                        </a:xfrm>
                        <a:prstGeom prst="rect">
                          <a:avLst/>
                        </a:prstGeom>
                        <a:solidFill>
                          <a:srgbClr val="FFFFFF"/>
                        </a:solidFill>
                        <a:ln w="9525">
                          <a:noFill/>
                          <a:miter lim="800000"/>
                          <a:headEnd/>
                          <a:tailEnd/>
                        </a:ln>
                      </wps:spPr>
                      <wps:txbx>
                        <w:txbxContent>
                          <w:p w14:paraId="36B52D4A" w14:textId="47BD3524" w:rsidR="00C1387A" w:rsidRDefault="00C1387A" w:rsidP="00C1387A">
                            <w:pPr>
                              <w:rPr>
                                <w:rFonts w:ascii="Lato" w:hAnsi="Lato" w:cs="Tahoma"/>
                                <w:b/>
                                <w:sz w:val="28"/>
                                <w:szCs w:val="28"/>
                              </w:rPr>
                            </w:pPr>
                            <w:r w:rsidRPr="00380211">
                              <w:rPr>
                                <w:rFonts w:ascii="Lato" w:hAnsi="Lato" w:cs="Tahoma"/>
                                <w:b/>
                                <w:sz w:val="28"/>
                                <w:szCs w:val="28"/>
                              </w:rPr>
                              <w:t xml:space="preserve">Temp Range:                    </w:t>
                            </w:r>
                            <w:r>
                              <w:rPr>
                                <w:rFonts w:ascii="Lato" w:hAnsi="Lato" w:cs="Tahoma"/>
                                <w:b/>
                                <w:sz w:val="28"/>
                                <w:szCs w:val="28"/>
                              </w:rPr>
                              <w:t xml:space="preserve">   </w:t>
                            </w:r>
                            <w:r w:rsidRPr="00380211">
                              <w:rPr>
                                <w:rFonts w:ascii="Lato" w:hAnsi="Lato" w:cs="Tahoma"/>
                                <w:b/>
                                <w:sz w:val="28"/>
                                <w:szCs w:val="28"/>
                              </w:rPr>
                              <w:t xml:space="preserve"> </w:t>
                            </w:r>
                            <w:r w:rsidR="00061ACE" w:rsidRPr="00061ACE">
                              <w:rPr>
                                <w:rFonts w:ascii="Lato" w:hAnsi="Lato" w:cs="Tahoma"/>
                                <w:b/>
                                <w:sz w:val="28"/>
                                <w:szCs w:val="28"/>
                              </w:rPr>
                              <w:t>-40ºC to +85ºC</w:t>
                            </w:r>
                          </w:p>
                          <w:p w14:paraId="6C3281BD" w14:textId="086F4E33" w:rsidR="00380211" w:rsidRPr="00380211" w:rsidRDefault="00061ACE" w:rsidP="00380211">
                            <w:pPr>
                              <w:rPr>
                                <w:rFonts w:ascii="Lato" w:hAnsi="Lato" w:cs="Tahoma"/>
                                <w:bCs/>
                                <w:sz w:val="28"/>
                                <w:szCs w:val="28"/>
                              </w:rPr>
                            </w:pPr>
                            <w:r>
                              <w:rPr>
                                <w:rFonts w:ascii="Lato" w:hAnsi="Lato" w:cs="Tahoma"/>
                                <w:b/>
                                <w:sz w:val="28"/>
                                <w:szCs w:val="28"/>
                              </w:rPr>
                              <w:t>M</w:t>
                            </w:r>
                            <w:r w:rsidR="00380211" w:rsidRPr="00380211">
                              <w:rPr>
                                <w:rFonts w:ascii="Lato" w:hAnsi="Lato"/>
                                <w:b/>
                                <w:bCs/>
                                <w:sz w:val="28"/>
                                <w:szCs w:val="28"/>
                              </w:rPr>
                              <w:t xml:space="preserve">in. Application Temp:      </w:t>
                            </w:r>
                            <w:r>
                              <w:rPr>
                                <w:rFonts w:ascii="Lato" w:hAnsi="Lato" w:cs="Tahoma"/>
                                <w:b/>
                                <w:sz w:val="28"/>
                                <w:szCs w:val="28"/>
                              </w:rPr>
                              <w:t>-40</w:t>
                            </w:r>
                            <w:r w:rsidR="001F7242" w:rsidRPr="00380211">
                              <w:rPr>
                                <w:rFonts w:ascii="Lato" w:hAnsi="Lato" w:cs="Tahoma"/>
                                <w:b/>
                                <w:sz w:val="28"/>
                                <w:szCs w:val="28"/>
                              </w:rPr>
                              <w:t>ºC</w:t>
                            </w:r>
                          </w:p>
                          <w:p w14:paraId="13FC8898" w14:textId="77777777" w:rsidR="00380211" w:rsidRDefault="00380211" w:rsidP="003802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42A7E9" id="_x0000_s1028" type="#_x0000_t202" style="position:absolute;margin-left:434.05pt;margin-top:36.2pt;width:485.25pt;height:87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0SfEgIAAP4DAAAOAAAAZHJzL2Uyb0RvYy54bWysU9uO2yAQfa/Uf0C8N74oyW6skNU221SV&#10;thdp2w/AGMeomKFAYqdf3wFns9H2rSoPiGFmDjNnDuu7sdfkKJ1XYBgtZjkl0gholNkz+uP77t0t&#10;JT5w03ANRjJ6kp7ebd6+WQ+2kiV0oBvpCIIYXw2W0S4EW2WZF53suZ+BlQadLbieBzTdPmscHxC9&#10;11mZ58tsANdYB0J6j7cPk5NuEn7bShG+tq2XgWhGsbaQdpf2Ou7ZZs2rveO2U+JcBv+HKnquDD56&#10;gXrggZODU39B9Uo48NCGmYA+g7ZVQqYesJsif9XNU8etTL0gOd5eaPL/D1Z8OT7Zb46E8T2MOMDU&#10;hLePIH56YmDbcbOX987B0Ene4MNFpCwbrK/OqZFqX/kIUg+focEh80OABDS2ro+sYJ8E0XEApwvp&#10;cgxE4OWyWJbLmwUlAn1Fkc9XeRpLxqvndOt8+CihJ/HAqMOpJnh+fPQhlsOr55D4mgetmp3SOhlu&#10;X2+1I0eOCtillTp4FaYNGRhdLcpFQjYQ85M4ehVQoVr1jN7mcU2aiXR8ME0KCVzp6YyVaHPmJ1Iy&#10;kRPGeiSqYbSMuZGuGpoTEuZgEiR+IDx04H5TMqAYGfW/DtxJSvQng6Svivk8qjcZ88VNiYa79tTX&#10;Hm4EQjEaKJmO25AUH+kwcI/DaVWi7aWSc8kossTm+UNEFV/bKerl227+AAAA//8DAFBLAwQUAAYA&#10;CAAAACEA3EawItwAAAAHAQAADwAAAGRycy9kb3ducmV2LnhtbEyPzU6EQBCE7ya+w6RNvBh3kLDg&#10;Is1GTTRe9+cBGugFItNDmNmFfXvHkx4rVan6qtguZlAXnlxvBeFpFYFiqW3TS4twPHw8PoNynqSh&#10;wQojXNnBtry9KShv7Cw7vux9q0KJuJwQOu/HXGtXd2zIrezIEryTnQz5IKdWNxPNodwMOo6iVBvq&#10;JSx0NPJ7x/X3/mwQTl/zw3ozV5/+mO2S9I36rLJXxPu75fUFlOfF/4XhFz+gQxmYKnuWxqkBIRzx&#10;CFmcgAruJovWoCqEOEkT0GWh//OXPwAAAP//AwBQSwECLQAUAAYACAAAACEAtoM4kv4AAADhAQAA&#10;EwAAAAAAAAAAAAAAAAAAAAAAW0NvbnRlbnRfVHlwZXNdLnhtbFBLAQItABQABgAIAAAAIQA4/SH/&#10;1gAAAJQBAAALAAAAAAAAAAAAAAAAAC8BAABfcmVscy8ucmVsc1BLAQItABQABgAIAAAAIQCbp0Sf&#10;EgIAAP4DAAAOAAAAAAAAAAAAAAAAAC4CAABkcnMvZTJvRG9jLnhtbFBLAQItABQABgAIAAAAIQDc&#10;RrAi3AAAAAcBAAAPAAAAAAAAAAAAAAAAAGwEAABkcnMvZG93bnJldi54bWxQSwUGAAAAAAQABADz&#10;AAAAdQUAAAAA&#10;" stroked="f">
                <v:textbox>
                  <w:txbxContent>
                    <w:p w14:paraId="36B52D4A" w14:textId="47BD3524" w:rsidR="00C1387A" w:rsidRDefault="00C1387A" w:rsidP="00C1387A">
                      <w:pPr>
                        <w:rPr>
                          <w:rFonts w:ascii="Lato" w:hAnsi="Lato" w:cs="Tahoma"/>
                          <w:b/>
                          <w:sz w:val="28"/>
                          <w:szCs w:val="28"/>
                        </w:rPr>
                      </w:pPr>
                      <w:r w:rsidRPr="00380211">
                        <w:rPr>
                          <w:rFonts w:ascii="Lato" w:hAnsi="Lato" w:cs="Tahoma"/>
                          <w:b/>
                          <w:sz w:val="28"/>
                          <w:szCs w:val="28"/>
                        </w:rPr>
                        <w:t xml:space="preserve">Temp Range:                    </w:t>
                      </w:r>
                      <w:r>
                        <w:rPr>
                          <w:rFonts w:ascii="Lato" w:hAnsi="Lato" w:cs="Tahoma"/>
                          <w:b/>
                          <w:sz w:val="28"/>
                          <w:szCs w:val="28"/>
                        </w:rPr>
                        <w:t xml:space="preserve">   </w:t>
                      </w:r>
                      <w:r w:rsidRPr="00380211">
                        <w:rPr>
                          <w:rFonts w:ascii="Lato" w:hAnsi="Lato" w:cs="Tahoma"/>
                          <w:b/>
                          <w:sz w:val="28"/>
                          <w:szCs w:val="28"/>
                        </w:rPr>
                        <w:t xml:space="preserve"> </w:t>
                      </w:r>
                      <w:r w:rsidR="00061ACE" w:rsidRPr="00061ACE">
                        <w:rPr>
                          <w:rFonts w:ascii="Lato" w:hAnsi="Lato" w:cs="Tahoma"/>
                          <w:b/>
                          <w:sz w:val="28"/>
                          <w:szCs w:val="28"/>
                        </w:rPr>
                        <w:t>-40ºC to +85ºC</w:t>
                      </w:r>
                    </w:p>
                    <w:p w14:paraId="6C3281BD" w14:textId="086F4E33" w:rsidR="00380211" w:rsidRPr="00380211" w:rsidRDefault="00061ACE" w:rsidP="00380211">
                      <w:pPr>
                        <w:rPr>
                          <w:rFonts w:ascii="Lato" w:hAnsi="Lato" w:cs="Tahoma"/>
                          <w:bCs/>
                          <w:sz w:val="28"/>
                          <w:szCs w:val="28"/>
                        </w:rPr>
                      </w:pPr>
                      <w:r>
                        <w:rPr>
                          <w:rFonts w:ascii="Lato" w:hAnsi="Lato" w:cs="Tahoma"/>
                          <w:b/>
                          <w:sz w:val="28"/>
                          <w:szCs w:val="28"/>
                        </w:rPr>
                        <w:t>M</w:t>
                      </w:r>
                      <w:r w:rsidR="00380211" w:rsidRPr="00380211">
                        <w:rPr>
                          <w:rFonts w:ascii="Lato" w:hAnsi="Lato"/>
                          <w:b/>
                          <w:bCs/>
                          <w:sz w:val="28"/>
                          <w:szCs w:val="28"/>
                        </w:rPr>
                        <w:t xml:space="preserve">in. Application Temp:      </w:t>
                      </w:r>
                      <w:r>
                        <w:rPr>
                          <w:rFonts w:ascii="Lato" w:hAnsi="Lato" w:cs="Tahoma"/>
                          <w:b/>
                          <w:sz w:val="28"/>
                          <w:szCs w:val="28"/>
                        </w:rPr>
                        <w:t>-40</w:t>
                      </w:r>
                      <w:r w:rsidR="001F7242" w:rsidRPr="00380211">
                        <w:rPr>
                          <w:rFonts w:ascii="Lato" w:hAnsi="Lato" w:cs="Tahoma"/>
                          <w:b/>
                          <w:sz w:val="28"/>
                          <w:szCs w:val="28"/>
                        </w:rPr>
                        <w:t>ºC</w:t>
                      </w:r>
                    </w:p>
                    <w:p w14:paraId="13FC8898" w14:textId="77777777" w:rsidR="00380211" w:rsidRDefault="00380211" w:rsidP="00380211"/>
                  </w:txbxContent>
                </v:textbox>
                <w10:wrap type="square" anchorx="margin"/>
              </v:shape>
            </w:pict>
          </mc:Fallback>
        </mc:AlternateContent>
      </w:r>
    </w:p>
    <w:p w14:paraId="443C489F" w14:textId="2DA6B134" w:rsidR="00380211" w:rsidRPr="00380211" w:rsidRDefault="00380211" w:rsidP="00380211"/>
    <w:p w14:paraId="3567C934" w14:textId="460CB641" w:rsidR="00380211" w:rsidRPr="00380211" w:rsidRDefault="00380211" w:rsidP="00380211"/>
    <w:p w14:paraId="07AB738E" w14:textId="2CCAB17E" w:rsidR="00380211" w:rsidRPr="00380211" w:rsidRDefault="00380211" w:rsidP="00380211"/>
    <w:p w14:paraId="6ADF9272" w14:textId="28B18B06" w:rsidR="00380211" w:rsidRPr="00380211" w:rsidRDefault="00380211" w:rsidP="00380211"/>
    <w:p w14:paraId="3F648141" w14:textId="24A2BB56" w:rsidR="00380211" w:rsidRPr="00380211" w:rsidRDefault="00380211" w:rsidP="00380211"/>
    <w:sectPr w:rsidR="00380211" w:rsidRPr="0038021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3C5C6" w14:textId="77777777" w:rsidR="000762F7" w:rsidRDefault="000762F7" w:rsidP="00380211">
      <w:pPr>
        <w:spacing w:after="0" w:line="240" w:lineRule="auto"/>
      </w:pPr>
      <w:r>
        <w:separator/>
      </w:r>
    </w:p>
  </w:endnote>
  <w:endnote w:type="continuationSeparator" w:id="0">
    <w:p w14:paraId="5A9FA870" w14:textId="77777777" w:rsidR="000762F7" w:rsidRDefault="000762F7" w:rsidP="00380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BBF70" w14:textId="77777777" w:rsidR="00380211" w:rsidRDefault="00380211" w:rsidP="00380211"/>
  <w:p w14:paraId="763C1D33" w14:textId="77777777" w:rsidR="00380211" w:rsidRPr="00380211" w:rsidRDefault="00380211" w:rsidP="00380211">
    <w:pPr>
      <w:rPr>
        <w:rFonts w:ascii="Lato" w:hAnsi="Lato"/>
        <w:sz w:val="20"/>
        <w:szCs w:val="20"/>
      </w:rPr>
    </w:pPr>
    <w:r w:rsidRPr="00380211">
      <w:rPr>
        <w:rFonts w:ascii="Lato" w:hAnsi="Lato"/>
        <w:sz w:val="16"/>
        <w:szCs w:val="16"/>
      </w:rPr>
      <w:t xml:space="preserve">The above specification is based on information obtained from the original manufacturer and is offered in good faith in accordance with the </w:t>
    </w:r>
    <w:proofErr w:type="gramStart"/>
    <w:r w:rsidRPr="00380211">
      <w:rPr>
        <w:rFonts w:ascii="Lato" w:hAnsi="Lato"/>
        <w:sz w:val="16"/>
        <w:szCs w:val="16"/>
      </w:rPr>
      <w:t>companies</w:t>
    </w:r>
    <w:proofErr w:type="gramEnd"/>
    <w:r w:rsidRPr="00380211">
      <w:rPr>
        <w:rFonts w:ascii="Lato" w:hAnsi="Lato"/>
        <w:sz w:val="16"/>
        <w:szCs w:val="16"/>
      </w:rPr>
      <w:t xml:space="preserve"> conditions to determine fitness for use.  No guarantee is offered or implied.  It is ultimate users’ responsibility to fully test the material and determine its suitability for the application intended.  Measurements and test results are nominal.   In accordance with a policy of continuous product improvement the manufacturer reserves the right to amend the specification without notice.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CEA64" w14:textId="77777777" w:rsidR="000762F7" w:rsidRDefault="000762F7" w:rsidP="00380211">
      <w:pPr>
        <w:spacing w:after="0" w:line="240" w:lineRule="auto"/>
      </w:pPr>
      <w:r>
        <w:separator/>
      </w:r>
    </w:p>
  </w:footnote>
  <w:footnote w:type="continuationSeparator" w:id="0">
    <w:p w14:paraId="3AFA5D1B" w14:textId="77777777" w:rsidR="000762F7" w:rsidRDefault="000762F7" w:rsidP="00380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4263B" w14:textId="7CA10752" w:rsidR="00380211" w:rsidRDefault="00380211">
    <w:pPr>
      <w:pStyle w:val="Header"/>
    </w:pPr>
    <w:r>
      <w:rPr>
        <w:noProof/>
      </w:rPr>
      <w:drawing>
        <wp:anchor distT="0" distB="0" distL="114300" distR="114300" simplePos="0" relativeHeight="251658240" behindDoc="0" locked="0" layoutInCell="1" allowOverlap="1" wp14:anchorId="2550045C" wp14:editId="42D138AE">
          <wp:simplePos x="0" y="0"/>
          <wp:positionH relativeFrom="margin">
            <wp:posOffset>-514350</wp:posOffset>
          </wp:positionH>
          <wp:positionV relativeFrom="topMargin">
            <wp:posOffset>-153035</wp:posOffset>
          </wp:positionV>
          <wp:extent cx="6635750" cy="1295400"/>
          <wp:effectExtent l="0" t="0" r="0" b="0"/>
          <wp:wrapSquare wrapText="bothSides"/>
          <wp:docPr id="13478531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575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D850C2"/>
    <w:multiLevelType w:val="hybridMultilevel"/>
    <w:tmpl w:val="90B871E8"/>
    <w:lvl w:ilvl="0" w:tplc="F22C0C92">
      <w:numFmt w:val="decimal"/>
      <w:lvlText w:val="%1."/>
      <w:lvlJc w:val="left"/>
      <w:pPr>
        <w:ind w:left="1425" w:hanging="10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8536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1"/>
    <w:rsid w:val="000063D3"/>
    <w:rsid w:val="000079D6"/>
    <w:rsid w:val="00061ACE"/>
    <w:rsid w:val="000762F7"/>
    <w:rsid w:val="000C2DC2"/>
    <w:rsid w:val="001E3B6F"/>
    <w:rsid w:val="001F7242"/>
    <w:rsid w:val="00380211"/>
    <w:rsid w:val="003C7839"/>
    <w:rsid w:val="00413218"/>
    <w:rsid w:val="005602DF"/>
    <w:rsid w:val="0061346D"/>
    <w:rsid w:val="007461CB"/>
    <w:rsid w:val="00B24E50"/>
    <w:rsid w:val="00B40371"/>
    <w:rsid w:val="00C1387A"/>
    <w:rsid w:val="00C31043"/>
    <w:rsid w:val="00CC21DD"/>
    <w:rsid w:val="00D81DC2"/>
    <w:rsid w:val="00F16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81944"/>
  <w15:chartTrackingRefBased/>
  <w15:docId w15:val="{25C3A0F0-CAED-4A44-8908-C3F3C83CE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80211"/>
    <w:pPr>
      <w:keepNext/>
      <w:spacing w:after="0" w:line="240" w:lineRule="auto"/>
      <w:outlineLvl w:val="0"/>
    </w:pPr>
    <w:rPr>
      <w:rFonts w:ascii="Tahoma" w:eastAsia="Times New Roman"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2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211"/>
  </w:style>
  <w:style w:type="paragraph" w:styleId="Footer">
    <w:name w:val="footer"/>
    <w:basedOn w:val="Normal"/>
    <w:link w:val="FooterChar"/>
    <w:uiPriority w:val="99"/>
    <w:unhideWhenUsed/>
    <w:rsid w:val="003802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211"/>
  </w:style>
  <w:style w:type="character" w:customStyle="1" w:styleId="Heading1Char">
    <w:name w:val="Heading 1 Char"/>
    <w:basedOn w:val="DefaultParagraphFont"/>
    <w:link w:val="Heading1"/>
    <w:rsid w:val="00380211"/>
    <w:rPr>
      <w:rFonts w:ascii="Tahoma" w:eastAsia="Times New Roman" w:hAnsi="Tahoma" w:cs="Tahom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Gardner</dc:creator>
  <cp:keywords/>
  <dc:description/>
  <cp:lastModifiedBy>Beth Gardner</cp:lastModifiedBy>
  <cp:revision>2</cp:revision>
  <cp:lastPrinted>2023-08-24T09:44:00Z</cp:lastPrinted>
  <dcterms:created xsi:type="dcterms:W3CDTF">2023-08-24T09:44:00Z</dcterms:created>
  <dcterms:modified xsi:type="dcterms:W3CDTF">2023-08-24T09:44:00Z</dcterms:modified>
</cp:coreProperties>
</file>